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30FE3" w14:textId="6F247F27" w:rsidR="004F50A5" w:rsidRPr="004F50A5" w:rsidRDefault="004F50A5" w:rsidP="004F50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4F50A5">
        <w:rPr>
          <w:rFonts w:ascii="Segoe UI" w:eastAsia="Times New Roman" w:hAnsi="Segoe UI" w:cs="Segoe UI"/>
          <w:noProof/>
          <w:kern w:val="0"/>
          <w:sz w:val="18"/>
          <w:szCs w:val="18"/>
          <w:lang w:eastAsia="en-IN"/>
          <w14:ligatures w14:val="none"/>
        </w:rPr>
        <w:drawing>
          <wp:inline distT="0" distB="0" distL="0" distR="0" wp14:anchorId="79E35223" wp14:editId="0A0B50B9">
            <wp:extent cx="969010" cy="873760"/>
            <wp:effectExtent l="0" t="0" r="2540" b="2540"/>
            <wp:docPr id="1652850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0A5">
        <w:rPr>
          <w:rFonts w:ascii="Calibri" w:eastAsia="Times New Roman" w:hAnsi="Calibri" w:cs="Calibri"/>
          <w:kern w:val="0"/>
          <w:lang w:eastAsia="en-IN"/>
          <w14:ligatures w14:val="none"/>
        </w:rPr>
        <w:t> </w:t>
      </w:r>
    </w:p>
    <w:p w14:paraId="5C154504" w14:textId="77777777" w:rsidR="004F50A5" w:rsidRPr="004F50A5" w:rsidRDefault="004F50A5" w:rsidP="004F50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4F50A5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>THE ADVENT SCHOOL</w:t>
      </w:r>
      <w:r w:rsidRPr="004F50A5">
        <w:rPr>
          <w:rFonts w:ascii="Calibri" w:eastAsia="Times New Roman" w:hAnsi="Calibri" w:cs="Calibri"/>
          <w:kern w:val="0"/>
          <w:sz w:val="24"/>
          <w:szCs w:val="24"/>
          <w:lang w:eastAsia="en-IN"/>
          <w14:ligatures w14:val="none"/>
        </w:rPr>
        <w:t> </w:t>
      </w:r>
    </w:p>
    <w:p w14:paraId="37058438" w14:textId="5B5FA8C7" w:rsidR="004F50A5" w:rsidRPr="00307034" w:rsidRDefault="00307034" w:rsidP="00307034">
      <w:pPr>
        <w:tabs>
          <w:tab w:val="left" w:pos="2580"/>
          <w:tab w:val="center" w:pos="5368"/>
        </w:tabs>
        <w:spacing w:after="0" w:line="240" w:lineRule="auto"/>
        <w:ind w:right="260"/>
        <w:textAlignment w:val="baseline"/>
        <w:rPr>
          <w:rFonts w:ascii="Segoe UI" w:eastAsia="Times New Roman" w:hAnsi="Segoe UI" w:cs="Segoe UI"/>
          <w:kern w:val="0"/>
          <w:sz w:val="18"/>
          <w:szCs w:val="18"/>
          <w:u w:val="single"/>
          <w:lang w:eastAsia="en-IN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n-IN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val="en-US" w:eastAsia="en-IN"/>
          <w14:ligatures w14:val="none"/>
        </w:rPr>
        <w:tab/>
      </w:r>
      <w:r w:rsidR="004F50A5" w:rsidRPr="00307034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>PRE-MID TERM ASSESSMENTS</w:t>
      </w:r>
      <w:r w:rsidR="004F50A5" w:rsidRPr="00307034">
        <w:rPr>
          <w:rFonts w:ascii="Calibri" w:eastAsia="Times New Roman" w:hAnsi="Calibri" w:cs="Calibri"/>
          <w:kern w:val="0"/>
          <w:sz w:val="24"/>
          <w:szCs w:val="24"/>
          <w:u w:val="single"/>
          <w:lang w:eastAsia="en-IN"/>
          <w14:ligatures w14:val="none"/>
        </w:rPr>
        <w:t> </w:t>
      </w:r>
      <w:r w:rsidRPr="00307034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>SYLLABUS</w:t>
      </w:r>
    </w:p>
    <w:p w14:paraId="69AE230C" w14:textId="22EAD098" w:rsidR="004F50A5" w:rsidRDefault="004F50A5" w:rsidP="00307034">
      <w:pPr>
        <w:spacing w:after="0" w:line="240" w:lineRule="auto"/>
        <w:ind w:right="118"/>
        <w:jc w:val="center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en-IN"/>
          <w14:ligatures w14:val="none"/>
        </w:rPr>
      </w:pPr>
      <w:r w:rsidRPr="004F50A5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 xml:space="preserve">CLASS - </w:t>
      </w:r>
      <w:r w:rsidR="00307034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>2</w:t>
      </w:r>
      <w:r w:rsidRPr="004F50A5">
        <w:rPr>
          <w:rFonts w:ascii="Calibri" w:eastAsia="Times New Roman" w:hAnsi="Calibri" w:cs="Calibri"/>
          <w:kern w:val="0"/>
          <w:sz w:val="24"/>
          <w:szCs w:val="24"/>
          <w:lang w:eastAsia="en-IN"/>
          <w14:ligatures w14:val="none"/>
        </w:rPr>
        <w:t> </w:t>
      </w:r>
    </w:p>
    <w:p w14:paraId="47B96074" w14:textId="77777777" w:rsidR="004F50A5" w:rsidRPr="004F50A5" w:rsidRDefault="004F50A5" w:rsidP="004F50A5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</w:p>
    <w:tbl>
      <w:tblPr>
        <w:tblW w:w="9925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149"/>
      </w:tblGrid>
      <w:tr w:rsidR="004F50A5" w:rsidRPr="004F50A5" w14:paraId="744EA58E" w14:textId="77777777" w:rsidTr="004F50A5">
        <w:trPr>
          <w:trHeight w:val="300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hideMark/>
          </w:tcPr>
          <w:p w14:paraId="588360DE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color w:val="BF0000"/>
                <w:kern w:val="0"/>
                <w:sz w:val="24"/>
                <w:szCs w:val="24"/>
                <w:lang w:val="en-US" w:eastAsia="en-IN"/>
                <w14:ligatures w14:val="none"/>
              </w:rPr>
              <w:t>SUBJECTS</w:t>
            </w:r>
            <w:r w:rsidRPr="004F50A5">
              <w:rPr>
                <w:rFonts w:ascii="Calibri" w:eastAsia="Times New Roman" w:hAnsi="Calibri" w:cs="Calibri"/>
                <w:color w:val="BF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hideMark/>
          </w:tcPr>
          <w:p w14:paraId="432818DD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color w:val="BF0000"/>
                <w:kern w:val="0"/>
                <w:sz w:val="24"/>
                <w:szCs w:val="24"/>
                <w:lang w:val="en-US" w:eastAsia="en-IN"/>
                <w14:ligatures w14:val="none"/>
              </w:rPr>
              <w:t>NAMES OF CHAPTERS</w:t>
            </w:r>
            <w:r w:rsidRPr="004F50A5">
              <w:rPr>
                <w:rFonts w:ascii="Calibri" w:eastAsia="Times New Roman" w:hAnsi="Calibri" w:cs="Calibri"/>
                <w:color w:val="BF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F50A5" w:rsidRPr="004F50A5" w14:paraId="7E5F83B7" w14:textId="77777777" w:rsidTr="004F50A5">
        <w:trPr>
          <w:trHeight w:val="1245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center"/>
            <w:hideMark/>
          </w:tcPr>
          <w:p w14:paraId="08323F89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ENGLISH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hideMark/>
          </w:tcPr>
          <w:p w14:paraId="0ABC237E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READING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3F451ED8" w14:textId="60175299" w:rsidR="004F50A5" w:rsidRPr="00307034" w:rsidRDefault="00CB1E92" w:rsidP="00307034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Seen &amp; </w:t>
            </w:r>
            <w:r w:rsidR="00307034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Unseen Passage</w:t>
            </w:r>
            <w:r w:rsidR="004F50A5"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191EC3B0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LITERATURE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C45F919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Chapter- 1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My Bicycle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3BC8EEAC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It is Fun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7B38933" w14:textId="3CE4BCA0" w:rsidR="004F50A5" w:rsidRPr="00307034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307034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val="en-US" w:eastAsia="en-IN"/>
                <w14:ligatures w14:val="none"/>
              </w:rPr>
              <w:t>Dictation of new words from chapters.</w:t>
            </w:r>
          </w:p>
          <w:p w14:paraId="0C1E3990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GRAMMAR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7E930ACC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Chapter- 1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Words and Sentences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A122ADE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Chapter- 2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Questions and Statements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5603831A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Jumbled Sentences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5FC97155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Chapter- 4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Naming words or Nouns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09961342" w14:textId="77777777" w:rsid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Chapter- 5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Common Names and Special Names or Nouns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E0DB181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F50A5" w:rsidRPr="004F50A5" w14:paraId="2EC04BC0" w14:textId="77777777" w:rsidTr="004F50A5">
        <w:trPr>
          <w:trHeight w:val="1260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vAlign w:val="center"/>
            <w:hideMark/>
          </w:tcPr>
          <w:p w14:paraId="314D0C3A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HINDI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hideMark/>
          </w:tcPr>
          <w:p w14:paraId="73DAD393" w14:textId="0A56C210" w:rsidR="004F50A5" w:rsidRPr="004F50A5" w:rsidRDefault="004F50A5" w:rsidP="002F1D9D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shd w:val="clear" w:color="auto" w:fill="FFFF00"/>
                <w:cs/>
                <w:lang w:eastAsia="en-IN" w:bidi="hi-IN"/>
                <w14:ligatures w14:val="none"/>
              </w:rPr>
              <w:t>सारंगी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2CF3ABAF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–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१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नीमा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की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दादी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1B0E2707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–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२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घर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C5F7C66" w14:textId="2E251061" w:rsidR="004F50A5" w:rsidRPr="00307034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–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३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माला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की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चाँदी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की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पायल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47984B8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shd w:val="clear" w:color="auto" w:fill="FFFF00"/>
                <w:cs/>
                <w:lang w:eastAsia="en-IN" w:bidi="hi-IN"/>
                <w14:ligatures w14:val="none"/>
              </w:rPr>
              <w:t>व्याकरण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 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04E568DB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परिशिष्ट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(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पृष्ठ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संख्या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- 76-79)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FF43D26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-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१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भाषा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और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उसके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रूप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07DABF5D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-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२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स्वर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ध्वनियाँ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और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उनके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वर्ण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 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DEBFD44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पाठ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- </w:t>
            </w:r>
            <w:r w:rsidRPr="004F50A5">
              <w:rPr>
                <w:rFonts w:ascii="Mangal" w:eastAsia="Times New Roman" w:hAnsi="Mangal" w:cs="Mangal"/>
                <w:b/>
                <w:bCs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३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व्यंजन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ध्वनियाँ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और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उनके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वर्ण</w:t>
            </w:r>
            <w:r w:rsidRPr="004F50A5">
              <w:rPr>
                <w:rFonts w:ascii="Mangal" w:eastAsia="Times New Roman" w:hAnsi="Mangal" w:cs="Mangal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32B3C258" w14:textId="6304F016" w:rsidR="002F1D9D" w:rsidRPr="002F1D9D" w:rsidRDefault="004F50A5" w:rsidP="00CB1E92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• </w:t>
            </w:r>
            <w:r w:rsidR="00CB1E92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="002F1D9D" w:rsidRPr="002F1D9D">
              <w:rPr>
                <w:rFonts w:ascii="Calibri" w:eastAsia="Times New Roman" w:hAnsi="Calibri" w:cs="Mangal" w:hint="cs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पठित</w:t>
            </w:r>
            <w:r w:rsidR="002F1D9D" w:rsidRPr="002F1D9D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 xml:space="preserve"> </w:t>
            </w:r>
            <w:r w:rsidR="002F1D9D" w:rsidRPr="002F1D9D">
              <w:rPr>
                <w:rFonts w:ascii="Calibri" w:eastAsia="Times New Roman" w:hAnsi="Calibri" w:cs="Mangal" w:hint="cs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और</w:t>
            </w:r>
            <w:r w:rsidR="002F1D9D" w:rsidRPr="002F1D9D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 xml:space="preserve"> </w:t>
            </w:r>
            <w:r w:rsidR="002F1D9D" w:rsidRPr="002F1D9D">
              <w:rPr>
                <w:rFonts w:ascii="Calibri" w:eastAsia="Times New Roman" w:hAnsi="Calibri" w:cs="Mangal" w:hint="cs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अपठित</w:t>
            </w:r>
            <w:r w:rsidR="002F1D9D" w:rsidRPr="002F1D9D">
              <w:rPr>
                <w:rFonts w:ascii="Calibri" w:eastAsia="Times New Roman" w:hAnsi="Calibri" w:cs="Mangal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 xml:space="preserve"> </w:t>
            </w:r>
            <w:r w:rsidR="002F1D9D" w:rsidRPr="002F1D9D">
              <w:rPr>
                <w:rFonts w:ascii="Calibri" w:eastAsia="Times New Roman" w:hAnsi="Calibri" w:cs="Mangal" w:hint="cs"/>
                <w:kern w:val="0"/>
                <w:sz w:val="24"/>
                <w:szCs w:val="24"/>
                <w:cs/>
                <w:lang w:eastAsia="en-IN" w:bidi="hi-IN"/>
                <w14:ligatures w14:val="none"/>
              </w:rPr>
              <w:t>गद्यांश</w:t>
            </w:r>
          </w:p>
          <w:p w14:paraId="11601989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4F50A5" w:rsidRPr="004F50A5" w14:paraId="6EA50FF9" w14:textId="77777777" w:rsidTr="004F50A5">
        <w:trPr>
          <w:trHeight w:val="4089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vAlign w:val="center"/>
            <w:hideMark/>
          </w:tcPr>
          <w:p w14:paraId="2226DA52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MATHEMATICS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D5"/>
            <w:hideMark/>
          </w:tcPr>
          <w:p w14:paraId="50AA38AA" w14:textId="61B22D16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JOYFUL MATHEMATICS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2D4CB0FE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Chapter- 1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A Day at the Beach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722ED4F1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Fun with Numbers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73EDE0C1" w14:textId="5EF2334D" w:rsidR="004F50A5" w:rsidRPr="00307034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Chapter- 6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Decoration for Festival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0B77F56D" w14:textId="77777777" w:rsidR="00307034" w:rsidRDefault="00307034" w:rsidP="004F50A5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</w:pPr>
          </w:p>
          <w:p w14:paraId="274DAC44" w14:textId="6EB406DB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ACTIVE MATHS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9D6680B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Chapter- 1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Numbers up to 300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16268CD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Chapter- 2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Addition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175B7583" w14:textId="7C73A93F" w:rsidR="004F50A5" w:rsidRPr="00307034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Chapter- 3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Subtraction</w:t>
            </w:r>
          </w:p>
          <w:p w14:paraId="1E6A1EF1" w14:textId="77777777" w:rsidR="00307034" w:rsidRDefault="00307034" w:rsidP="004F50A5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</w:pPr>
          </w:p>
          <w:p w14:paraId="2AB7F1CA" w14:textId="140EFF70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shd w:val="clear" w:color="auto" w:fill="FFFF00"/>
                <w:lang w:val="en-US" w:eastAsia="en-IN"/>
                <w14:ligatures w14:val="none"/>
              </w:rPr>
              <w:t>BRAIN POWER: 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6DC3ABFF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1.Matching (Pg no. 3-7)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06AA38C5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2. Picture completion (Pg no. 8-10)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4B509D08" w14:textId="7C30CB99" w:rsidR="004F50A5" w:rsidRPr="004F50A5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Tables 02 to 13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4F50A5" w:rsidRPr="004F50A5" w14:paraId="0B858B3D" w14:textId="77777777" w:rsidTr="004F50A5">
        <w:trPr>
          <w:trHeight w:val="1485"/>
        </w:trPr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vAlign w:val="center"/>
            <w:hideMark/>
          </w:tcPr>
          <w:p w14:paraId="4D62BC04" w14:textId="77777777" w:rsidR="004F50A5" w:rsidRPr="004F50A5" w:rsidRDefault="004F50A5" w:rsidP="004F50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EVS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7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AC"/>
            <w:hideMark/>
          </w:tcPr>
          <w:p w14:paraId="5FD3C955" w14:textId="21616E1A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Chapter 1 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Myself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5ADFA096" w14:textId="77777777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Chapter 2 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>My Body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  <w:p w14:paraId="1D4D01D2" w14:textId="72562AC7" w:rsidR="004F50A5" w:rsidRPr="00307034" w:rsidRDefault="004F50A5" w:rsidP="00307034">
            <w:pPr>
              <w:spacing w:after="0" w:line="240" w:lineRule="auto"/>
              <w:ind w:left="234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Chapter 3</w:t>
            </w:r>
            <w:r w:rsidRPr="004F50A5">
              <w:rPr>
                <w:rFonts w:ascii="Calibri" w:eastAsia="Times New Roman" w:hAnsi="Calibri" w:cs="Calibri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My Family  </w:t>
            </w:r>
          </w:p>
          <w:p w14:paraId="50208B1C" w14:textId="5793BB1F" w:rsidR="004F50A5" w:rsidRPr="004F50A5" w:rsidRDefault="004F50A5" w:rsidP="004F50A5">
            <w:pPr>
              <w:spacing w:after="0" w:line="240" w:lineRule="auto"/>
              <w:ind w:left="234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50A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highlight w:val="yellow"/>
                <w:lang w:eastAsia="en-IN"/>
                <w14:ligatures w14:val="none"/>
              </w:rPr>
              <w:t>Diagram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 of My Body</w:t>
            </w:r>
          </w:p>
        </w:tc>
      </w:tr>
    </w:tbl>
    <w:p w14:paraId="010B8742" w14:textId="77777777" w:rsidR="004F50A5" w:rsidRPr="004F50A5" w:rsidRDefault="004F50A5" w:rsidP="004F50A5">
      <w:pPr>
        <w:spacing w:after="0" w:line="240" w:lineRule="auto"/>
        <w:ind w:right="-27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4F50A5">
        <w:rPr>
          <w:rFonts w:ascii="Calibri" w:eastAsia="Times New Roman" w:hAnsi="Calibri" w:cs="Calibri"/>
          <w:kern w:val="0"/>
          <w:lang w:val="en-US" w:eastAsia="en-IN"/>
          <w14:ligatures w14:val="none"/>
        </w:rPr>
        <w:lastRenderedPageBreak/>
        <w:t>:</w:t>
      </w:r>
      <w:r w:rsidRPr="004F50A5">
        <w:rPr>
          <w:rFonts w:ascii="Calibri" w:eastAsia="Times New Roman" w:hAnsi="Calibri" w:cs="Calibri"/>
          <w:kern w:val="0"/>
          <w:lang w:eastAsia="en-IN"/>
          <w14:ligatures w14:val="none"/>
        </w:rPr>
        <w:t> </w:t>
      </w:r>
    </w:p>
    <w:p w14:paraId="3250A381" w14:textId="4D02D9F3" w:rsidR="004F50A5" w:rsidRPr="004F50A5" w:rsidRDefault="004F50A5" w:rsidP="004F50A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N"/>
          <w14:ligatures w14:val="none"/>
        </w:rPr>
      </w:pPr>
      <w:r w:rsidRPr="004F50A5">
        <w:rPr>
          <w:rFonts w:ascii="Calibri" w:eastAsia="Times New Roman" w:hAnsi="Calibri" w:cs="Calibri"/>
          <w:b/>
          <w:bCs/>
          <w:color w:val="C0504D"/>
          <w:kern w:val="0"/>
          <w:sz w:val="24"/>
          <w:szCs w:val="24"/>
          <w:u w:val="single"/>
          <w:lang w:val="en-US" w:eastAsia="en-IN"/>
          <w14:ligatures w14:val="none"/>
        </w:rPr>
        <w:t>NOTE:</w:t>
      </w:r>
      <w:r w:rsidRPr="004F50A5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val="en-US" w:eastAsia="en-IN"/>
          <w14:ligatures w14:val="none"/>
        </w:rPr>
        <w:t xml:space="preserve"> </w:t>
      </w:r>
      <w:r w:rsidRPr="004F50A5">
        <w:rPr>
          <w:rFonts w:ascii="Calibri" w:eastAsia="Times New Roman" w:hAnsi="Calibri" w:cs="Calibri"/>
          <w:b/>
          <w:bCs/>
          <w:color w:val="31849B"/>
          <w:kern w:val="0"/>
          <w:sz w:val="24"/>
          <w:szCs w:val="24"/>
          <w:u w:val="single"/>
          <w:lang w:val="en-US" w:eastAsia="en-IN"/>
          <w14:ligatures w14:val="none"/>
        </w:rPr>
        <w:t>All the work done in textbook, classwork notebook and worksheets.</w:t>
      </w:r>
    </w:p>
    <w:p w14:paraId="62BD8D2C" w14:textId="77777777" w:rsidR="004F50A5" w:rsidRDefault="004F50A5"/>
    <w:sectPr w:rsidR="004F50A5" w:rsidSect="0030703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A5"/>
    <w:rsid w:val="001A1F68"/>
    <w:rsid w:val="002339A1"/>
    <w:rsid w:val="002F1D9D"/>
    <w:rsid w:val="00307034"/>
    <w:rsid w:val="004A3471"/>
    <w:rsid w:val="004F50A5"/>
    <w:rsid w:val="00957B84"/>
    <w:rsid w:val="00CB1E92"/>
    <w:rsid w:val="00EE4DD8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B95B"/>
  <w15:chartTrackingRefBased/>
  <w15:docId w15:val="{629BFD65-CB18-431B-8731-5A4E6A3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wacimagecontainer">
    <w:name w:val="wacimagecontainer"/>
    <w:basedOn w:val="DefaultParagraphFont"/>
    <w:rsid w:val="004F50A5"/>
  </w:style>
  <w:style w:type="character" w:customStyle="1" w:styleId="eop">
    <w:name w:val="eop"/>
    <w:basedOn w:val="DefaultParagraphFont"/>
    <w:rsid w:val="004F50A5"/>
  </w:style>
  <w:style w:type="character" w:customStyle="1" w:styleId="normaltextrun">
    <w:name w:val="normaltextrun"/>
    <w:basedOn w:val="DefaultParagraphFont"/>
    <w:rsid w:val="004F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The Advent School</cp:lastModifiedBy>
  <cp:revision>6</cp:revision>
  <dcterms:created xsi:type="dcterms:W3CDTF">2024-05-16T04:34:00Z</dcterms:created>
  <dcterms:modified xsi:type="dcterms:W3CDTF">2024-05-16T08:31:00Z</dcterms:modified>
</cp:coreProperties>
</file>